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73DA" w14:textId="3569A591" w:rsidR="00AD659C" w:rsidRDefault="00CC0CA2" w:rsidP="005264AA">
      <w:pPr>
        <w:jc w:val="center"/>
        <w:rPr>
          <w:b/>
          <w:bCs/>
          <w:sz w:val="52"/>
          <w:szCs w:val="52"/>
        </w:rPr>
      </w:pPr>
      <w:r w:rsidRPr="00CC0CA2">
        <w:rPr>
          <w:b/>
          <w:bCs/>
          <w:noProof/>
          <w:sz w:val="52"/>
          <w:szCs w:val="52"/>
          <w:u w:val="single"/>
        </w:rPr>
        <w:drawing>
          <wp:anchor distT="0" distB="0" distL="114300" distR="114300" simplePos="0" relativeHeight="251659264" behindDoc="1" locked="0" layoutInCell="1" allowOverlap="1" wp14:anchorId="320FFE7F" wp14:editId="29D8AEBC">
            <wp:simplePos x="0" y="0"/>
            <wp:positionH relativeFrom="column">
              <wp:posOffset>-960120</wp:posOffset>
            </wp:positionH>
            <wp:positionV relativeFrom="paragraph">
              <wp:posOffset>-1422400</wp:posOffset>
            </wp:positionV>
            <wp:extent cx="7879080" cy="5558655"/>
            <wp:effectExtent l="0" t="0" r="0" b="0"/>
            <wp:wrapNone/>
            <wp:docPr id="1252287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87648" name="Picture 12522876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9080" cy="555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CA2">
        <w:rPr>
          <w:b/>
          <w:bCs/>
          <w:sz w:val="52"/>
          <w:szCs w:val="52"/>
          <w:u w:val="single"/>
        </w:rPr>
        <w:t>Community Learning Series</w:t>
      </w:r>
      <w:r w:rsidRPr="00CC0CA2">
        <w:rPr>
          <w:b/>
          <w:bCs/>
          <w:sz w:val="52"/>
          <w:szCs w:val="52"/>
        </w:rPr>
        <w:t xml:space="preserve"> presents</w:t>
      </w:r>
    </w:p>
    <w:p w14:paraId="2115DA04" w14:textId="77777777" w:rsidR="00C34B6A" w:rsidRDefault="00C34B6A">
      <w:pPr>
        <w:rPr>
          <w:b/>
          <w:bCs/>
          <w:sz w:val="52"/>
          <w:szCs w:val="52"/>
        </w:rPr>
      </w:pPr>
    </w:p>
    <w:p w14:paraId="2ED6AF0D" w14:textId="77777777" w:rsidR="00C34B6A" w:rsidRDefault="00C34B6A">
      <w:pPr>
        <w:rPr>
          <w:b/>
          <w:bCs/>
          <w:sz w:val="52"/>
          <w:szCs w:val="52"/>
        </w:rPr>
      </w:pPr>
    </w:p>
    <w:p w14:paraId="76006657" w14:textId="77777777" w:rsidR="00C34B6A" w:rsidRDefault="00C34B6A">
      <w:pPr>
        <w:rPr>
          <w:b/>
          <w:bCs/>
          <w:sz w:val="52"/>
          <w:szCs w:val="52"/>
        </w:rPr>
      </w:pPr>
    </w:p>
    <w:p w14:paraId="58FD5B54" w14:textId="77777777" w:rsidR="00C34B6A" w:rsidRDefault="00C34B6A">
      <w:pPr>
        <w:rPr>
          <w:b/>
          <w:bCs/>
          <w:sz w:val="52"/>
          <w:szCs w:val="52"/>
        </w:rPr>
      </w:pPr>
    </w:p>
    <w:p w14:paraId="0D3593A7" w14:textId="77777777" w:rsidR="00C34B6A" w:rsidRDefault="00C34B6A">
      <w:pPr>
        <w:rPr>
          <w:b/>
          <w:bCs/>
          <w:sz w:val="52"/>
          <w:szCs w:val="52"/>
        </w:rPr>
      </w:pPr>
    </w:p>
    <w:p w14:paraId="2B1438F3" w14:textId="77777777" w:rsidR="00C34B6A" w:rsidRDefault="00C34B6A">
      <w:pPr>
        <w:rPr>
          <w:b/>
          <w:bCs/>
          <w:sz w:val="52"/>
          <w:szCs w:val="52"/>
        </w:rPr>
      </w:pPr>
    </w:p>
    <w:p w14:paraId="5A662A6A" w14:textId="77777777" w:rsidR="00C34B6A" w:rsidRDefault="00C34B6A">
      <w:pPr>
        <w:rPr>
          <w:b/>
          <w:bCs/>
          <w:sz w:val="52"/>
          <w:szCs w:val="52"/>
        </w:rPr>
      </w:pPr>
    </w:p>
    <w:p w14:paraId="44F9D55A" w14:textId="41FBC6D6" w:rsidR="00C34B6A" w:rsidRPr="006B662E" w:rsidRDefault="00F76BB0" w:rsidP="00C34B6A">
      <w:pPr>
        <w:pStyle w:val="NormalWeb"/>
        <w:rPr>
          <w:b/>
          <w:bCs/>
          <w:sz w:val="36"/>
          <w:szCs w:val="36"/>
        </w:rPr>
      </w:pPr>
      <w:r>
        <w:rPr>
          <w:rStyle w:val="Strong"/>
          <w:sz w:val="36"/>
          <w:szCs w:val="36"/>
        </w:rPr>
        <w:t>Kendra</w:t>
      </w:r>
      <w:r w:rsidR="00C34B6A" w:rsidRPr="00A1632F">
        <w:rPr>
          <w:rStyle w:val="Strong"/>
          <w:sz w:val="36"/>
          <w:szCs w:val="36"/>
        </w:rPr>
        <w:t xml:space="preserve"> </w:t>
      </w:r>
      <w:r w:rsidR="00760117">
        <w:rPr>
          <w:rStyle w:val="Strong"/>
          <w:sz w:val="36"/>
          <w:szCs w:val="36"/>
        </w:rPr>
        <w:t xml:space="preserve">and Walter </w:t>
      </w:r>
      <w:r w:rsidR="00C34B6A" w:rsidRPr="00A1632F">
        <w:rPr>
          <w:rStyle w:val="Strong"/>
          <w:sz w:val="36"/>
          <w:szCs w:val="36"/>
        </w:rPr>
        <w:t>will share what</w:t>
      </w:r>
      <w:r w:rsidR="003B72E7">
        <w:rPr>
          <w:rStyle w:val="Strong"/>
          <w:sz w:val="36"/>
          <w:szCs w:val="36"/>
        </w:rPr>
        <w:t xml:space="preserve"> </w:t>
      </w:r>
      <w:r w:rsidR="003B72E7" w:rsidRPr="003D3D61">
        <w:rPr>
          <w:rStyle w:val="Strong"/>
          <w:rFonts w:ascii="Lucida Handwriting" w:hAnsi="Lucida Handwriting"/>
          <w:sz w:val="36"/>
          <w:szCs w:val="36"/>
          <w:u w:val="single"/>
        </w:rPr>
        <w:t>Swan Valley Lodge</w:t>
      </w:r>
      <w:r w:rsidR="00C34B6A" w:rsidRPr="00A1632F">
        <w:rPr>
          <w:rStyle w:val="Strong"/>
          <w:sz w:val="36"/>
          <w:szCs w:val="36"/>
        </w:rPr>
        <w:t xml:space="preserve"> is all about and </w:t>
      </w:r>
      <w:r w:rsidR="00502514">
        <w:rPr>
          <w:rStyle w:val="Strong"/>
          <w:sz w:val="36"/>
          <w:szCs w:val="36"/>
        </w:rPr>
        <w:t xml:space="preserve">will </w:t>
      </w:r>
      <w:r w:rsidR="00C34B6A" w:rsidRPr="00A1632F">
        <w:rPr>
          <w:rStyle w:val="Strong"/>
          <w:sz w:val="36"/>
          <w:szCs w:val="36"/>
        </w:rPr>
        <w:t>answer your questions.</w:t>
      </w:r>
      <w:r w:rsidR="000B0A75">
        <w:rPr>
          <w:rStyle w:val="Strong"/>
          <w:sz w:val="36"/>
          <w:szCs w:val="36"/>
        </w:rPr>
        <w:t xml:space="preserve"> </w:t>
      </w:r>
      <w:r w:rsidR="00820808">
        <w:rPr>
          <w:rStyle w:val="Strong"/>
          <w:sz w:val="36"/>
          <w:szCs w:val="36"/>
        </w:rPr>
        <w:t xml:space="preserve">Come and learn about </w:t>
      </w:r>
      <w:r w:rsidR="004B007F">
        <w:rPr>
          <w:rStyle w:val="Strong"/>
          <w:sz w:val="36"/>
          <w:szCs w:val="36"/>
        </w:rPr>
        <w:t>th</w:t>
      </w:r>
      <w:r w:rsidR="00D14301">
        <w:rPr>
          <w:rStyle w:val="Strong"/>
          <w:sz w:val="36"/>
          <w:szCs w:val="36"/>
        </w:rPr>
        <w:t>is long-term care home with 90 publicly funded beds</w:t>
      </w:r>
      <w:r w:rsidR="000E22B3">
        <w:rPr>
          <w:rStyle w:val="Strong"/>
          <w:sz w:val="36"/>
          <w:szCs w:val="36"/>
        </w:rPr>
        <w:t>,</w:t>
      </w:r>
      <w:r w:rsidR="00D14301">
        <w:rPr>
          <w:rStyle w:val="Strong"/>
          <w:sz w:val="36"/>
          <w:szCs w:val="36"/>
        </w:rPr>
        <w:t xml:space="preserve"> that</w:t>
      </w:r>
      <w:r w:rsidR="00907BAB">
        <w:rPr>
          <w:rStyle w:val="Strong"/>
          <w:sz w:val="36"/>
          <w:szCs w:val="36"/>
        </w:rPr>
        <w:t xml:space="preserve"> seniors call home</w:t>
      </w:r>
      <w:r w:rsidR="00616EF0">
        <w:rPr>
          <w:rStyle w:val="Strong"/>
          <w:sz w:val="36"/>
          <w:szCs w:val="36"/>
        </w:rPr>
        <w:t>.</w:t>
      </w:r>
      <w:r w:rsidR="008B4BAA">
        <w:rPr>
          <w:rStyle w:val="Strong"/>
          <w:sz w:val="36"/>
          <w:szCs w:val="36"/>
        </w:rPr>
        <w:t xml:space="preserve"> </w:t>
      </w:r>
      <w:r w:rsidR="00151AFE">
        <w:rPr>
          <w:rStyle w:val="Strong"/>
          <w:sz w:val="36"/>
          <w:szCs w:val="36"/>
        </w:rPr>
        <w:t xml:space="preserve">This is an opportunity to </w:t>
      </w:r>
      <w:r w:rsidR="00033A20">
        <w:rPr>
          <w:rStyle w:val="Strong"/>
          <w:sz w:val="36"/>
          <w:szCs w:val="36"/>
        </w:rPr>
        <w:t>learn</w:t>
      </w:r>
      <w:r w:rsidR="00151AFE">
        <w:rPr>
          <w:rStyle w:val="Strong"/>
          <w:sz w:val="36"/>
          <w:szCs w:val="36"/>
        </w:rPr>
        <w:t xml:space="preserve"> about</w:t>
      </w:r>
      <w:r w:rsidR="008B4BAA">
        <w:rPr>
          <w:rStyle w:val="Strong"/>
          <w:sz w:val="36"/>
          <w:szCs w:val="36"/>
        </w:rPr>
        <w:t xml:space="preserve"> the programs, services and amenities</w:t>
      </w:r>
      <w:r w:rsidR="0030380E">
        <w:rPr>
          <w:rStyle w:val="Strong"/>
          <w:sz w:val="36"/>
          <w:szCs w:val="36"/>
        </w:rPr>
        <w:t xml:space="preserve"> that are available</w:t>
      </w:r>
      <w:r w:rsidR="00AF6024">
        <w:rPr>
          <w:rStyle w:val="Strong"/>
          <w:sz w:val="36"/>
          <w:szCs w:val="36"/>
        </w:rPr>
        <w:t xml:space="preserve">, including </w:t>
      </w:r>
      <w:r w:rsidR="006F6CE9">
        <w:rPr>
          <w:rStyle w:val="Strong"/>
          <w:sz w:val="36"/>
          <w:szCs w:val="36"/>
        </w:rPr>
        <w:t xml:space="preserve">those available </w:t>
      </w:r>
      <w:r w:rsidR="00AF6024">
        <w:rPr>
          <w:rStyle w:val="Strong"/>
          <w:sz w:val="36"/>
          <w:szCs w:val="36"/>
        </w:rPr>
        <w:t>to non-Lodge residents.</w:t>
      </w:r>
      <w:r w:rsidR="00146925">
        <w:rPr>
          <w:rStyle w:val="Strong"/>
          <w:sz w:val="36"/>
          <w:szCs w:val="36"/>
        </w:rPr>
        <w:t xml:space="preserve">     </w:t>
      </w:r>
      <w:r w:rsidR="00C34B6A" w:rsidRPr="00A1632F">
        <w:rPr>
          <w:rStyle w:val="Strong"/>
          <w:sz w:val="36"/>
          <w:szCs w:val="36"/>
        </w:rPr>
        <w:t xml:space="preserve">Everyone </w:t>
      </w:r>
      <w:r w:rsidR="006F6CE9">
        <w:rPr>
          <w:rStyle w:val="Strong"/>
          <w:sz w:val="36"/>
          <w:szCs w:val="36"/>
        </w:rPr>
        <w:t xml:space="preserve">is </w:t>
      </w:r>
      <w:r w:rsidR="00C34B6A" w:rsidRPr="00A1632F">
        <w:rPr>
          <w:rStyle w:val="Strong"/>
          <w:sz w:val="36"/>
          <w:szCs w:val="36"/>
        </w:rPr>
        <w:t>welcome</w:t>
      </w:r>
      <w:r w:rsidR="006F6CE9">
        <w:rPr>
          <w:rStyle w:val="Strong"/>
          <w:sz w:val="36"/>
          <w:szCs w:val="36"/>
        </w:rPr>
        <w:t xml:space="preserve"> to attend</w:t>
      </w:r>
      <w:r w:rsidR="004137E8">
        <w:rPr>
          <w:rStyle w:val="Strong"/>
          <w:sz w:val="36"/>
          <w:szCs w:val="36"/>
        </w:rPr>
        <w:t xml:space="preserve"> this informal info session.</w:t>
      </w:r>
    </w:p>
    <w:p w14:paraId="3F7AC792" w14:textId="77777777" w:rsidR="00C34B6A" w:rsidRPr="009F0FB2" w:rsidRDefault="00C34B6A" w:rsidP="00C34B6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9F0FB2">
        <w:rPr>
          <w:rStyle w:val="Strong"/>
          <w:rFonts w:ascii="Times New Roman" w:hAnsi="Times New Roman" w:cs="Times New Roman"/>
          <w:sz w:val="36"/>
          <w:szCs w:val="36"/>
        </w:rPr>
        <w:t>Where:</w:t>
      </w:r>
      <w:r w:rsidRPr="009F0FB2">
        <w:rPr>
          <w:rFonts w:ascii="Times New Roman" w:hAnsi="Times New Roman" w:cs="Times New Roman"/>
          <w:sz w:val="36"/>
          <w:szCs w:val="36"/>
        </w:rPr>
        <w:t xml:space="preserve"> Rotacrest Hall</w:t>
      </w:r>
      <w:r>
        <w:rPr>
          <w:rFonts w:ascii="Times New Roman" w:hAnsi="Times New Roman" w:cs="Times New Roman"/>
          <w:sz w:val="36"/>
          <w:szCs w:val="36"/>
        </w:rPr>
        <w:t>, upper level</w:t>
      </w:r>
    </w:p>
    <w:p w14:paraId="6446F8C4" w14:textId="2378222D" w:rsidR="00C34B6A" w:rsidRPr="009F0FB2" w:rsidRDefault="00C34B6A" w:rsidP="00C34B6A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9F0FB2">
        <w:rPr>
          <w:rStyle w:val="Strong"/>
          <w:rFonts w:ascii="Times New Roman" w:hAnsi="Times New Roman" w:cs="Times New Roman"/>
          <w:sz w:val="36"/>
          <w:szCs w:val="36"/>
        </w:rPr>
        <w:t>When:</w:t>
      </w:r>
      <w:r w:rsidRPr="009F0FB2">
        <w:rPr>
          <w:rFonts w:ascii="Times New Roman" w:hAnsi="Times New Roman" w:cs="Times New Roman"/>
          <w:sz w:val="36"/>
          <w:szCs w:val="36"/>
        </w:rPr>
        <w:t xml:space="preserve"> Tuesday, Ju</w:t>
      </w:r>
      <w:r w:rsidR="001E0E5D">
        <w:rPr>
          <w:rFonts w:ascii="Times New Roman" w:hAnsi="Times New Roman" w:cs="Times New Roman"/>
          <w:sz w:val="36"/>
          <w:szCs w:val="36"/>
        </w:rPr>
        <w:t>ly 28th</w:t>
      </w:r>
      <w:r w:rsidRPr="009F0FB2">
        <w:rPr>
          <w:rFonts w:ascii="Times New Roman" w:hAnsi="Times New Roman" w:cs="Times New Roman"/>
          <w:sz w:val="36"/>
          <w:szCs w:val="36"/>
        </w:rPr>
        <w:t xml:space="preserve"> at 1</w:t>
      </w:r>
      <w:r w:rsidR="001E0E5D">
        <w:rPr>
          <w:rFonts w:ascii="Times New Roman" w:hAnsi="Times New Roman" w:cs="Times New Roman"/>
          <w:sz w:val="36"/>
          <w:szCs w:val="36"/>
        </w:rPr>
        <w:t>1</w:t>
      </w:r>
      <w:r w:rsidRPr="009F0FB2">
        <w:rPr>
          <w:rFonts w:ascii="Times New Roman" w:hAnsi="Times New Roman" w:cs="Times New Roman"/>
          <w:sz w:val="36"/>
          <w:szCs w:val="36"/>
        </w:rPr>
        <w:t xml:space="preserve">:00 am </w:t>
      </w:r>
    </w:p>
    <w:p w14:paraId="389FC2E3" w14:textId="4F4DDBD4" w:rsidR="00146925" w:rsidRPr="00146925" w:rsidRDefault="00C34B6A" w:rsidP="00C34B6A">
      <w:pPr>
        <w:pStyle w:val="NoSpacing"/>
        <w:rPr>
          <w:rStyle w:val="Strong"/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Style w:val="Strong"/>
          <w:rFonts w:ascii="Times New Roman" w:hAnsi="Times New Roman" w:cs="Times New Roman"/>
          <w:sz w:val="36"/>
          <w:szCs w:val="36"/>
        </w:rPr>
        <w:t>Drop-in</w:t>
      </w:r>
      <w:r w:rsidRPr="009F0FB2">
        <w:rPr>
          <w:rStyle w:val="Strong"/>
          <w:rFonts w:ascii="Times New Roman" w:hAnsi="Times New Roman" w:cs="Times New Roman"/>
          <w:sz w:val="36"/>
          <w:szCs w:val="36"/>
        </w:rPr>
        <w:t>:</w:t>
      </w:r>
      <w:r w:rsidRPr="009F0FB2">
        <w:rPr>
          <w:rFonts w:ascii="Times New Roman" w:hAnsi="Times New Roman" w:cs="Times New Roman"/>
          <w:sz w:val="36"/>
          <w:szCs w:val="36"/>
        </w:rPr>
        <w:t xml:space="preserve"> $2.00 </w:t>
      </w:r>
    </w:p>
    <w:p w14:paraId="6B704D82" w14:textId="77777777" w:rsidR="00C34B6A" w:rsidRDefault="00C34B6A" w:rsidP="00C34B6A">
      <w:pPr>
        <w:pStyle w:val="NoSpacing"/>
        <w:rPr>
          <w:rStyle w:val="Strong"/>
          <w:rFonts w:ascii="Times New Roman" w:hAnsi="Times New Roman" w:cs="Times New Roman"/>
          <w:sz w:val="36"/>
          <w:szCs w:val="36"/>
        </w:rPr>
      </w:pPr>
      <w:r>
        <w:rPr>
          <w:rStyle w:val="Strong"/>
          <w:rFonts w:ascii="Times New Roman" w:hAnsi="Times New Roman" w:cs="Times New Roman"/>
          <w:sz w:val="36"/>
          <w:szCs w:val="36"/>
        </w:rPr>
        <w:t>Hosted by New Horizons</w:t>
      </w:r>
    </w:p>
    <w:p w14:paraId="01EFFC4D" w14:textId="1E0E4F55" w:rsidR="00C34B6A" w:rsidRPr="006B662E" w:rsidRDefault="00C34B6A" w:rsidP="006B662E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hyperlink r:id="rId5" w:history="1">
        <w:r w:rsidRPr="0094079E">
          <w:rPr>
            <w:rStyle w:val="Hyperlink"/>
            <w:rFonts w:ascii="Times New Roman" w:hAnsi="Times New Roman" w:cs="Times New Roman"/>
            <w:sz w:val="36"/>
            <w:szCs w:val="36"/>
          </w:rPr>
          <w:t>info@crestonnewhorizons.ca</w:t>
        </w:r>
      </w:hyperlink>
      <w:r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</w:p>
    <w:sectPr w:rsidR="00C34B6A" w:rsidRPr="006B66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A2"/>
    <w:rsid w:val="00033A20"/>
    <w:rsid w:val="000B0A75"/>
    <w:rsid w:val="000E22B3"/>
    <w:rsid w:val="00104434"/>
    <w:rsid w:val="00114624"/>
    <w:rsid w:val="00146925"/>
    <w:rsid w:val="00151AFE"/>
    <w:rsid w:val="00183C9A"/>
    <w:rsid w:val="001E0E5D"/>
    <w:rsid w:val="0020187C"/>
    <w:rsid w:val="0030380E"/>
    <w:rsid w:val="003701AA"/>
    <w:rsid w:val="003B72E7"/>
    <w:rsid w:val="003D3D61"/>
    <w:rsid w:val="004137E8"/>
    <w:rsid w:val="004B007F"/>
    <w:rsid w:val="00502514"/>
    <w:rsid w:val="00522D34"/>
    <w:rsid w:val="005264AA"/>
    <w:rsid w:val="00616EF0"/>
    <w:rsid w:val="006B662E"/>
    <w:rsid w:val="006F6CE9"/>
    <w:rsid w:val="00760117"/>
    <w:rsid w:val="007F3F28"/>
    <w:rsid w:val="00820808"/>
    <w:rsid w:val="008B4BAA"/>
    <w:rsid w:val="008F2FCE"/>
    <w:rsid w:val="00907BAB"/>
    <w:rsid w:val="00A25C5B"/>
    <w:rsid w:val="00AD659C"/>
    <w:rsid w:val="00AF6024"/>
    <w:rsid w:val="00BF0D71"/>
    <w:rsid w:val="00C1403C"/>
    <w:rsid w:val="00C34B6A"/>
    <w:rsid w:val="00CB1B13"/>
    <w:rsid w:val="00CC0CA2"/>
    <w:rsid w:val="00D14301"/>
    <w:rsid w:val="00E8426C"/>
    <w:rsid w:val="00F76BB0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D256"/>
  <w15:chartTrackingRefBased/>
  <w15:docId w15:val="{35845925-F516-42A7-95D5-1E49159A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34B6A"/>
    <w:rPr>
      <w:b/>
      <w:bCs/>
    </w:rPr>
  </w:style>
  <w:style w:type="paragraph" w:styleId="NoSpacing">
    <w:name w:val="No Spacing"/>
    <w:uiPriority w:val="1"/>
    <w:qFormat/>
    <w:rsid w:val="00C34B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4B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restonnewhorizons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540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Hebert</dc:creator>
  <cp:keywords/>
  <dc:description/>
  <cp:lastModifiedBy>Andre Hebert</cp:lastModifiedBy>
  <cp:revision>2</cp:revision>
  <dcterms:created xsi:type="dcterms:W3CDTF">2026-06-29T17:29:00Z</dcterms:created>
  <dcterms:modified xsi:type="dcterms:W3CDTF">2026-06-29T17:29:00Z</dcterms:modified>
</cp:coreProperties>
</file>